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6"/>
        </w:rPr>
        <w:t>统计学院本科生成绩</w:t>
      </w:r>
      <w:r>
        <w:rPr>
          <w:rFonts w:hint="eastAsia" w:ascii="黑体" w:hAnsi="黑体" w:eastAsia="黑体" w:cs="黑体"/>
          <w:b/>
          <w:bCs/>
          <w:sz w:val="32"/>
          <w:szCs w:val="36"/>
          <w:lang w:val="en-US" w:eastAsia="zh-CN"/>
        </w:rPr>
        <w:t>及</w:t>
      </w:r>
      <w:r>
        <w:rPr>
          <w:rFonts w:hint="eastAsia" w:ascii="黑体" w:hAnsi="黑体" w:eastAsia="黑体" w:cs="黑体"/>
          <w:b/>
          <w:bCs/>
          <w:sz w:val="32"/>
          <w:szCs w:val="36"/>
        </w:rPr>
        <w:t>专业</w:t>
      </w:r>
      <w:r>
        <w:rPr>
          <w:rFonts w:hint="eastAsia" w:ascii="黑体" w:hAnsi="黑体" w:eastAsia="黑体" w:cs="黑体"/>
          <w:b/>
          <w:bCs/>
          <w:sz w:val="32"/>
          <w:szCs w:val="36"/>
        </w:rPr>
        <w:t>排名证明</w:t>
      </w:r>
    </w:p>
    <w:bookmarkEnd w:id="0"/>
    <w:p>
      <w:pPr>
        <w:rPr>
          <w:rFonts w:hint="eastAsia"/>
        </w:rPr>
      </w:pPr>
    </w:p>
    <w:p>
      <w:pPr>
        <w:spacing w:line="48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我院_____级_______专业_____同学（学号________），于第1学期至第___学期的加权平均分为____，算数平均分为____，绩点为___。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二、专业排名情况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按加权平均分计算：本专业____人中排名第____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按算数平均分计算：本专业____人中排名第____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  <w:lang w:val="en-US" w:eastAsia="zh-CN"/>
        </w:rPr>
        <w:t>平均学分绩</w:t>
      </w:r>
      <w:r>
        <w:rPr>
          <w:rFonts w:hint="eastAsia"/>
          <w:sz w:val="28"/>
          <w:szCs w:val="28"/>
        </w:rPr>
        <w:t>计算：本专业____人中排名第____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560" w:firstLineChars="20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对外经济贸易大学统计学院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0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</w:p>
    <w:p>
      <w:pPr>
        <w:jc w:val="right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/>
    <w:p/>
    <w:p/>
    <w:p>
      <w:pPr>
        <w:ind w:left="0" w:firstLine="0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 xml:space="preserve"> Certificate of Academic Record Ranking for Undergraduate Students in School of Statistics</w:t>
      </w:r>
    </w:p>
    <w:p>
      <w:pPr>
        <w:ind w:left="0" w:firstLine="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ind w:left="0" w:firstLine="560" w:firstLineChars="200"/>
        <w:rPr>
          <w:rFonts w:hint="default" w:ascii="Times New Roman" w:hAnsi="Times New Roman" w:cs="Times New Roman" w:eastAsiaTheme="minorHAnsi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___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sz w:val="28"/>
          <w:szCs w:val="28"/>
          <w:lang w:val="en-US" w:eastAsia="zh-CN"/>
        </w:rPr>
        <w:t>姓名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___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(student ID number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___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sz w:val="28"/>
          <w:szCs w:val="28"/>
          <w:lang w:val="en-US" w:eastAsia="zh-CN"/>
        </w:rPr>
        <w:t>学号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___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>)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,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major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ing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in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___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sz w:val="28"/>
          <w:szCs w:val="28"/>
          <w:lang w:val="en-US" w:eastAsia="zh-CN"/>
        </w:rPr>
        <w:t>专业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__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of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School of Statistics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, 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has obtained a weighted average score of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___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加权平均分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__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from the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1st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semester to the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____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 xml:space="preserve"> semester, and academic ranking is</w:t>
      </w:r>
      <w:r>
        <w:rPr>
          <w:rFonts w:hint="default" w:ascii="Times New Roman" w:hAnsi="Times New Roman" w:cs="Times New Roman" w:eastAsiaTheme="minorHAnsi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sz w:val="28"/>
          <w:szCs w:val="28"/>
          <w:u w:val="single"/>
          <w:lang w:val="en-US" w:eastAsia="zh-CN"/>
        </w:rPr>
        <w:t>写法为名次/专业人数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 w:eastAsiaTheme="minorHAnsi"/>
          <w:sz w:val="28"/>
          <w:szCs w:val="28"/>
        </w:rPr>
        <w:t>(calculated based on the weighted average score).</w:t>
      </w:r>
    </w:p>
    <w:p>
      <w:pPr>
        <w:ind w:left="0" w:firstLine="560" w:firstLineChars="200"/>
        <w:rPr>
          <w:rFonts w:hint="default" w:ascii="Times New Roman" w:hAnsi="Times New Roman" w:cs="Times New Roman" w:eastAsiaTheme="minorHAnsi"/>
          <w:sz w:val="28"/>
          <w:szCs w:val="28"/>
        </w:rPr>
      </w:pPr>
    </w:p>
    <w:p>
      <w:pPr>
        <w:ind w:left="954" w:leftChars="221" w:hanging="490" w:hangingChars="175"/>
        <w:rPr>
          <w:rFonts w:hint="default" w:ascii="Times New Roman" w:hAnsi="Times New Roman" w:cs="Times New Roman" w:eastAsiaTheme="minorHAnsi"/>
          <w:sz w:val="28"/>
          <w:szCs w:val="28"/>
        </w:rPr>
      </w:pPr>
    </w:p>
    <w:p>
      <w:pPr>
        <w:ind w:left="954" w:leftChars="221" w:hanging="490" w:hangingChars="175"/>
        <w:rPr>
          <w:rFonts w:hint="default" w:ascii="Times New Roman" w:hAnsi="Times New Roman" w:cs="Times New Roman" w:eastAsiaTheme="minorHAnsi"/>
          <w:sz w:val="28"/>
          <w:szCs w:val="28"/>
        </w:rPr>
      </w:pPr>
      <w:r>
        <w:rPr>
          <w:rFonts w:hint="default" w:ascii="Times New Roman" w:hAnsi="Times New Roman" w:cs="Times New Roman" w:eastAsiaTheme="minorHAnsi"/>
          <w:sz w:val="28"/>
          <w:szCs w:val="28"/>
        </w:rPr>
        <w:t>Hereby certify.</w:t>
      </w:r>
    </w:p>
    <w:p>
      <w:pPr>
        <w:ind w:left="954" w:leftChars="221" w:hanging="490" w:hangingChars="175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954" w:leftChars="221" w:hanging="490" w:hangingChars="175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954" w:leftChars="221" w:hanging="490" w:hangingChars="175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954" w:leftChars="221" w:hanging="490" w:hangingChars="175"/>
        <w:rPr>
          <w:rFonts w:hint="default" w:ascii="Times New Roman" w:hAnsi="Times New Roman" w:cs="Times New Roman"/>
          <w:sz w:val="28"/>
          <w:szCs w:val="28"/>
        </w:rPr>
      </w:pPr>
    </w:p>
    <w:p>
      <w:pPr>
        <w:wordWrap w:val="0"/>
        <w:spacing w:line="480" w:lineRule="auto"/>
        <w:ind w:left="0" w:firstLine="560" w:firstLineChars="20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School of Statistics,</w:t>
      </w:r>
    </w:p>
    <w:p>
      <w:pPr>
        <w:wordWrap w:val="0"/>
        <w:spacing w:line="480" w:lineRule="auto"/>
        <w:ind w:left="0" w:firstLine="560" w:firstLineChars="20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University of International Business and Economics</w:t>
      </w:r>
    </w:p>
    <w:p>
      <w:pPr>
        <w:wordWrap w:val="0"/>
        <w:ind w:left="689" w:leftChars="228" w:hanging="210" w:hangingChars="75"/>
        <w:jc w:val="right"/>
        <w:rPr>
          <w:rFonts w:hint="eastAsia" w:ascii="Times New Roman" w:hAnsi="Times New Roman" w:cs="Times New Roman" w:eastAsiaTheme="minorEastAsia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月份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, (日期), </w:t>
      </w:r>
      <w:r>
        <w:rPr>
          <w:rFonts w:hint="default" w:ascii="Times New Roman" w:hAnsi="Times New Roman" w:cs="Times New Roman"/>
          <w:sz w:val="28"/>
          <w:szCs w:val="28"/>
        </w:rPr>
        <w:t>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</w:p>
    <w:p>
      <w:pPr>
        <w:ind w:left="719" w:leftChars="228" w:hanging="240" w:hangingChars="75"/>
        <w:rPr>
          <w:rFonts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83D68"/>
    <w:rsid w:val="6F18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720" w:hanging="7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2022-02-24T01:59:00Z</dcterms:created>
  <dc:creator>皮皮萱</dc:creator>
  <cp:lastModifiedBy>皮皮萱</cp:lastModifiedBy>
  <dcterms:modified xsi:type="dcterms:W3CDTF">2022-02-24T02:51:27Z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873297D683F4402CB397CEDF8F52CB78</vt:lpwstr>
  </property>
</Properties>
</file>